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C293E" w14:textId="7BE5E63E" w:rsidR="006C58C1" w:rsidRPr="00CC6446" w:rsidRDefault="006C58C1" w:rsidP="00FA220F">
      <w:pPr>
        <w:spacing w:after="0" w:line="276" w:lineRule="auto"/>
        <w:ind w:left="10" w:right="333"/>
        <w:rPr>
          <w:rFonts w:ascii="Arial Narrow" w:hAnsi="Arial Narrow" w:cs="Arial"/>
          <w:b/>
          <w:bCs/>
          <w:kern w:val="0"/>
          <w14:ligatures w14:val="none"/>
        </w:rPr>
      </w:pPr>
      <w:r w:rsidRPr="00CC6446">
        <w:rPr>
          <w:rFonts w:ascii="Arial Narrow" w:hAnsi="Arial Narrow" w:cs="Arial"/>
          <w:b/>
          <w:bCs/>
          <w:color w:val="003400"/>
          <w:kern w:val="0"/>
          <w14:ligatures w14:val="none"/>
        </w:rPr>
        <w:t>Nr sprawy: EZ</w:t>
      </w:r>
      <w:r w:rsidR="00721013" w:rsidRPr="00CC6446">
        <w:rPr>
          <w:rFonts w:ascii="Arial Narrow" w:hAnsi="Arial Narrow" w:cs="Arial"/>
          <w:b/>
          <w:bCs/>
          <w:color w:val="003400"/>
          <w:kern w:val="0"/>
          <w14:ligatures w14:val="none"/>
        </w:rPr>
        <w:t>.</w:t>
      </w:r>
      <w:r w:rsidR="00741272">
        <w:rPr>
          <w:rFonts w:ascii="Arial Narrow" w:hAnsi="Arial Narrow" w:cs="Arial"/>
          <w:b/>
          <w:bCs/>
          <w:color w:val="003400"/>
          <w:kern w:val="0"/>
          <w14:ligatures w14:val="none"/>
        </w:rPr>
        <w:t>14.08</w:t>
      </w:r>
      <w:r w:rsidR="003D0E66">
        <w:rPr>
          <w:rFonts w:ascii="Arial Narrow" w:hAnsi="Arial Narrow" w:cs="Arial"/>
          <w:b/>
          <w:bCs/>
          <w:color w:val="003400"/>
          <w:kern w:val="0"/>
          <w14:ligatures w14:val="none"/>
        </w:rPr>
        <w:t>.2026</w:t>
      </w:r>
      <w:r w:rsidRPr="00CC6446">
        <w:rPr>
          <w:rFonts w:ascii="Arial Narrow" w:hAnsi="Arial Narrow" w:cs="Arial"/>
          <w:b/>
          <w:bCs/>
          <w:kern w:val="0"/>
          <w14:ligatures w14:val="none"/>
        </w:rPr>
        <w:tab/>
      </w:r>
      <w:r w:rsidRPr="00CC6446">
        <w:rPr>
          <w:rFonts w:ascii="Arial Narrow" w:hAnsi="Arial Narrow" w:cs="Arial"/>
          <w:b/>
          <w:bCs/>
          <w:kern w:val="0"/>
          <w14:ligatures w14:val="none"/>
        </w:rPr>
        <w:tab/>
      </w:r>
      <w:r w:rsidRPr="00CC6446">
        <w:rPr>
          <w:rFonts w:ascii="Arial Narrow" w:hAnsi="Arial Narrow" w:cs="Arial"/>
          <w:b/>
          <w:bCs/>
          <w:kern w:val="0"/>
          <w14:ligatures w14:val="none"/>
        </w:rPr>
        <w:tab/>
        <w:t xml:space="preserve">          </w:t>
      </w:r>
    </w:p>
    <w:p w14:paraId="585724DC" w14:textId="77777777" w:rsidR="006C58C1" w:rsidRPr="00CC6446" w:rsidRDefault="006C58C1" w:rsidP="00FA220F">
      <w:pPr>
        <w:spacing w:after="0" w:line="276" w:lineRule="auto"/>
        <w:ind w:left="10" w:right="333"/>
        <w:rPr>
          <w:rFonts w:ascii="Arial Narrow" w:hAnsi="Arial Narrow" w:cs="Arial"/>
          <w:kern w:val="0"/>
          <w14:ligatures w14:val="none"/>
        </w:rPr>
      </w:pPr>
    </w:p>
    <w:p w14:paraId="222DF6FF" w14:textId="7991F2D5" w:rsidR="006C58C1" w:rsidRPr="00CC6446" w:rsidRDefault="006C58C1" w:rsidP="00721013">
      <w:pPr>
        <w:spacing w:after="0" w:line="276" w:lineRule="auto"/>
        <w:ind w:left="10"/>
        <w:jc w:val="right"/>
        <w:rPr>
          <w:rFonts w:ascii="Arial Narrow" w:hAnsi="Arial Narrow" w:cs="Arial"/>
          <w:kern w:val="0"/>
          <w14:ligatures w14:val="none"/>
        </w:rPr>
      </w:pPr>
      <w:r w:rsidRPr="00CC6446">
        <w:rPr>
          <w:rFonts w:ascii="Arial Narrow" w:hAnsi="Arial Narrow" w:cs="Arial"/>
          <w:kern w:val="0"/>
          <w14:ligatures w14:val="none"/>
        </w:rPr>
        <w:t xml:space="preserve"> </w:t>
      </w:r>
      <w:r w:rsidR="00721013" w:rsidRPr="00CC6446">
        <w:rPr>
          <w:rFonts w:ascii="Arial Narrow" w:hAnsi="Arial Narrow" w:cs="Arial"/>
          <w:kern w:val="0"/>
          <w14:ligatures w14:val="none"/>
        </w:rPr>
        <w:t xml:space="preserve">        </w:t>
      </w:r>
      <w:r w:rsidRPr="00CC6446">
        <w:rPr>
          <w:rFonts w:ascii="Arial Narrow" w:hAnsi="Arial Narrow" w:cs="Arial"/>
          <w:kern w:val="0"/>
          <w14:ligatures w14:val="none"/>
        </w:rPr>
        <w:t xml:space="preserve">  </w:t>
      </w:r>
      <w:r w:rsidRPr="00CC6446">
        <w:rPr>
          <w:rFonts w:ascii="Arial Narrow" w:hAnsi="Arial Narrow" w:cs="Arial"/>
          <w:b/>
          <w:bCs/>
          <w:kern w:val="0"/>
          <w14:ligatures w14:val="none"/>
        </w:rPr>
        <w:t>Załącznik nr 1b do Formularza Oferty</w:t>
      </w:r>
    </w:p>
    <w:p w14:paraId="58695DC4" w14:textId="71D30E0B" w:rsidR="006C58C1" w:rsidRPr="00CC6446" w:rsidRDefault="006C58C1" w:rsidP="009C7B12">
      <w:pPr>
        <w:spacing w:after="0" w:line="276" w:lineRule="auto"/>
        <w:ind w:left="142"/>
        <w:jc w:val="center"/>
        <w:rPr>
          <w:rFonts w:ascii="Arial Narrow" w:hAnsi="Arial Narrow"/>
          <w:color w:val="000000" w:themeColor="text1"/>
          <w:kern w:val="0"/>
          <w14:ligatures w14:val="none"/>
        </w:rPr>
      </w:pPr>
      <w:r w:rsidRPr="00CC6446">
        <w:rPr>
          <w:rFonts w:ascii="Arial Narrow" w:eastAsia="Liberation Sans Narrow" w:hAnsi="Arial Narrow" w:cs="Liberation Sans Narrow"/>
          <w:b/>
          <w:bCs/>
          <w:color w:val="000000" w:themeColor="text1"/>
          <w:kern w:val="0"/>
          <w:sz w:val="24"/>
          <w:szCs w:val="24"/>
          <w14:ligatures w14:val="none"/>
        </w:rPr>
        <w:t>Część II</w:t>
      </w:r>
    </w:p>
    <w:p w14:paraId="5D3F0CD5" w14:textId="77777777" w:rsidR="006C58C1" w:rsidRPr="00CC6446" w:rsidRDefault="006C58C1" w:rsidP="00FA220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color w:val="000000" w:themeColor="text1"/>
          <w:kern w:val="0"/>
          <w14:ligatures w14:val="none"/>
        </w:rPr>
      </w:pPr>
      <w:r w:rsidRPr="00CC6446">
        <w:rPr>
          <w:rFonts w:ascii="Arial Narrow" w:eastAsia="CIDFont+F3" w:hAnsi="Arial Narrow" w:cs="Arial"/>
          <w:color w:val="000000" w:themeColor="text1"/>
          <w:kern w:val="0"/>
          <w14:ligatures w14:val="none"/>
        </w:rPr>
        <w:t>Wykonawca:</w:t>
      </w:r>
    </w:p>
    <w:p w14:paraId="56DC1F0B" w14:textId="77777777" w:rsidR="006C58C1" w:rsidRPr="00CC6446" w:rsidRDefault="006C58C1" w:rsidP="00FA220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color w:val="000000" w:themeColor="text1"/>
          <w:kern w:val="0"/>
          <w14:ligatures w14:val="none"/>
        </w:rPr>
      </w:pPr>
      <w:r w:rsidRPr="00CC6446">
        <w:rPr>
          <w:rFonts w:ascii="Arial Narrow" w:eastAsia="CIDFont+F3" w:hAnsi="Arial Narrow" w:cs="Arial"/>
          <w:color w:val="000000" w:themeColor="text1"/>
          <w:kern w:val="0"/>
          <w14:ligatures w14:val="none"/>
        </w:rPr>
        <w:t>…………………………………….</w:t>
      </w:r>
    </w:p>
    <w:p w14:paraId="559FD6C4" w14:textId="77777777" w:rsidR="006C58C1" w:rsidRPr="00CC6446" w:rsidRDefault="006C58C1" w:rsidP="00FA220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14:ligatures w14:val="none"/>
        </w:rPr>
      </w:pPr>
      <w:r w:rsidRPr="00CC6446">
        <w:rPr>
          <w:rFonts w:ascii="Arial Narrow" w:eastAsia="CIDFont+F3" w:hAnsi="Arial Narrow" w:cs="Arial"/>
          <w:kern w:val="0"/>
          <w14:ligatures w14:val="none"/>
        </w:rPr>
        <w:t>…………………………………….</w:t>
      </w:r>
    </w:p>
    <w:p w14:paraId="6FFEFB03" w14:textId="77777777" w:rsidR="006C58C1" w:rsidRPr="00CC6446" w:rsidRDefault="006C58C1" w:rsidP="00FA220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14:ligatures w14:val="none"/>
        </w:rPr>
      </w:pPr>
      <w:r w:rsidRPr="00CC6446">
        <w:rPr>
          <w:rFonts w:ascii="Arial Narrow" w:eastAsia="CIDFont+F3" w:hAnsi="Arial Narrow" w:cs="Arial"/>
          <w:kern w:val="0"/>
          <w14:ligatures w14:val="none"/>
        </w:rPr>
        <w:t>…………………………………….</w:t>
      </w:r>
    </w:p>
    <w:p w14:paraId="23F08BD1" w14:textId="77777777" w:rsidR="006C58C1" w:rsidRPr="00CC6446" w:rsidRDefault="006C58C1" w:rsidP="00FA220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:sz w:val="16"/>
          <w:szCs w:val="16"/>
          <w14:ligatures w14:val="none"/>
        </w:rPr>
      </w:pPr>
      <w:r w:rsidRPr="00CC6446">
        <w:rPr>
          <w:rFonts w:ascii="Arial Narrow" w:eastAsia="CIDFont+F3" w:hAnsi="Arial Narrow" w:cs="Arial"/>
          <w:kern w:val="0"/>
          <w:sz w:val="16"/>
          <w:szCs w:val="16"/>
          <w14:ligatures w14:val="none"/>
        </w:rPr>
        <w:t>(pełna nazwa/firma, adres, w zależności</w:t>
      </w:r>
    </w:p>
    <w:p w14:paraId="5E308FCA" w14:textId="77777777" w:rsidR="006C58C1" w:rsidRPr="00CC6446" w:rsidRDefault="006C58C1" w:rsidP="00FA220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:sz w:val="16"/>
          <w:szCs w:val="16"/>
          <w14:ligatures w14:val="none"/>
        </w:rPr>
      </w:pPr>
      <w:r w:rsidRPr="00CC6446">
        <w:rPr>
          <w:rFonts w:ascii="Arial Narrow" w:eastAsia="CIDFont+F3" w:hAnsi="Arial Narrow" w:cs="Arial"/>
          <w:kern w:val="0"/>
          <w:sz w:val="16"/>
          <w:szCs w:val="16"/>
          <w14:ligatures w14:val="none"/>
        </w:rPr>
        <w:t>od podmiotu: NIP/PESEL,KRS/CEiDG)</w:t>
      </w:r>
    </w:p>
    <w:p w14:paraId="08092170" w14:textId="77777777" w:rsidR="006C58C1" w:rsidRPr="00CC6446" w:rsidRDefault="006C58C1" w:rsidP="00FA220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kern w:val="0"/>
          <w14:ligatures w14:val="none"/>
        </w:rPr>
      </w:pPr>
      <w:r w:rsidRPr="00CC6446">
        <w:rPr>
          <w:rFonts w:ascii="Arial Narrow" w:eastAsia="CIDFont+F3" w:hAnsi="Arial Narrow" w:cs="Arial"/>
          <w:kern w:val="0"/>
          <w14:ligatures w14:val="none"/>
        </w:rPr>
        <w:t>reprezentowany przez:</w:t>
      </w:r>
    </w:p>
    <w:p w14:paraId="61546C20" w14:textId="77777777" w:rsidR="006C58C1" w:rsidRPr="00CC6446" w:rsidRDefault="006C58C1" w:rsidP="00FA220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color w:val="000000" w:themeColor="text1"/>
          <w:kern w:val="0"/>
          <w14:ligatures w14:val="none"/>
        </w:rPr>
      </w:pPr>
      <w:r w:rsidRPr="00CC6446">
        <w:rPr>
          <w:rFonts w:ascii="Arial Narrow" w:eastAsia="CIDFont+F3" w:hAnsi="Arial Narrow" w:cs="Arial"/>
          <w:color w:val="000000" w:themeColor="text1"/>
          <w:kern w:val="0"/>
          <w14:ligatures w14:val="none"/>
        </w:rPr>
        <w:t>…………………………………….</w:t>
      </w:r>
    </w:p>
    <w:p w14:paraId="7EC4E86E" w14:textId="77777777" w:rsidR="006C58C1" w:rsidRPr="00CC6446" w:rsidRDefault="006C58C1" w:rsidP="00FA220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color w:val="000000" w:themeColor="text1"/>
          <w:kern w:val="0"/>
          <w14:ligatures w14:val="none"/>
        </w:rPr>
      </w:pPr>
      <w:r w:rsidRPr="00CC6446">
        <w:rPr>
          <w:rFonts w:ascii="Arial Narrow" w:eastAsia="CIDFont+F3" w:hAnsi="Arial Narrow" w:cs="Arial"/>
          <w:color w:val="000000" w:themeColor="text1"/>
          <w:kern w:val="0"/>
          <w14:ligatures w14:val="none"/>
        </w:rPr>
        <w:t>…………………………………….</w:t>
      </w:r>
    </w:p>
    <w:p w14:paraId="6315B7E0" w14:textId="77777777" w:rsidR="006C58C1" w:rsidRPr="00CC6446" w:rsidRDefault="006C58C1" w:rsidP="00FA220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color w:val="000000" w:themeColor="text1"/>
          <w:kern w:val="0"/>
          <w:sz w:val="16"/>
          <w:szCs w:val="16"/>
          <w14:ligatures w14:val="none"/>
        </w:rPr>
      </w:pPr>
      <w:r w:rsidRPr="00CC6446">
        <w:rPr>
          <w:rFonts w:ascii="Arial Narrow" w:eastAsia="CIDFont+F3" w:hAnsi="Arial Narrow" w:cs="Arial"/>
          <w:color w:val="000000" w:themeColor="text1"/>
          <w:kern w:val="0"/>
          <w:sz w:val="16"/>
          <w:szCs w:val="16"/>
          <w14:ligatures w14:val="none"/>
        </w:rPr>
        <w:t>(imię, nazwisko, stanowisko/podstawa do reprezentacji)</w:t>
      </w:r>
    </w:p>
    <w:p w14:paraId="533BE637" w14:textId="77777777" w:rsidR="006C58C1" w:rsidRPr="00CC6446" w:rsidRDefault="006C58C1" w:rsidP="00FA220F">
      <w:pPr>
        <w:autoSpaceDE w:val="0"/>
        <w:autoSpaceDN w:val="0"/>
        <w:adjustRightInd w:val="0"/>
        <w:spacing w:after="0" w:line="276" w:lineRule="auto"/>
        <w:jc w:val="both"/>
        <w:rPr>
          <w:rFonts w:ascii="Arial Narrow" w:eastAsia="CIDFont+F3" w:hAnsi="Arial Narrow" w:cs="Arial"/>
          <w:color w:val="000000" w:themeColor="text1"/>
          <w:kern w:val="0"/>
          <w:sz w:val="16"/>
          <w:szCs w:val="16"/>
          <w14:ligatures w14:val="none"/>
        </w:rPr>
      </w:pPr>
    </w:p>
    <w:p w14:paraId="3BFB9DA7" w14:textId="77777777" w:rsidR="006C58C1" w:rsidRPr="00CC6446" w:rsidRDefault="006C58C1" w:rsidP="00FA220F">
      <w:pPr>
        <w:spacing w:after="0" w:line="276" w:lineRule="auto"/>
        <w:jc w:val="center"/>
        <w:rPr>
          <w:rFonts w:ascii="Arial Narrow" w:eastAsia="Times New Roman" w:hAnsi="Arial Narrow" w:cs="Arial"/>
          <w:b/>
          <w:color w:val="000000" w:themeColor="text1"/>
          <w:kern w:val="32"/>
          <w:lang w:eastAsia="pl-PL"/>
          <w14:ligatures w14:val="none"/>
        </w:rPr>
      </w:pPr>
      <w:bookmarkStart w:id="0" w:name="_Hlk153544857"/>
      <w:r w:rsidRPr="00CC6446">
        <w:rPr>
          <w:rFonts w:ascii="Arial Narrow" w:eastAsia="Times New Roman" w:hAnsi="Arial Narrow" w:cs="Arial"/>
          <w:b/>
          <w:color w:val="000000" w:themeColor="text1"/>
          <w:kern w:val="32"/>
          <w:lang w:eastAsia="pl-PL"/>
          <w14:ligatures w14:val="none"/>
        </w:rPr>
        <w:t xml:space="preserve">Opis oferowanego przedmiotu zamówienia </w:t>
      </w:r>
    </w:p>
    <w:p w14:paraId="3EDBE90F" w14:textId="39D4FC57" w:rsidR="006C58C1" w:rsidRPr="00CC6446" w:rsidRDefault="006C58C1" w:rsidP="00FA220F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Liberation Sans Narrow" w:hAnsi="Arial Narrow" w:cs="Liberation Sans Narrow"/>
          <w:b/>
          <w:bCs/>
          <w:color w:val="000000" w:themeColor="text1"/>
          <w:kern w:val="0"/>
          <w:sz w:val="24"/>
          <w:szCs w:val="24"/>
          <w14:ligatures w14:val="none"/>
        </w:rPr>
      </w:pPr>
      <w:bookmarkStart w:id="1" w:name="_Hlk189224943"/>
      <w:bookmarkEnd w:id="0"/>
      <w:r w:rsidRPr="00CC6446">
        <w:rPr>
          <w:rFonts w:ascii="Arial Narrow" w:eastAsia="Liberation Sans Narrow" w:hAnsi="Arial Narrow" w:cs="Liberation Sans Narrow"/>
          <w:b/>
          <w:bCs/>
          <w:color w:val="000000" w:themeColor="text1"/>
          <w:kern w:val="0"/>
          <w:sz w:val="24"/>
          <w:szCs w:val="24"/>
          <w14:ligatures w14:val="none"/>
        </w:rPr>
        <w:t>„Zakup z dostawą w formie leasingu</w:t>
      </w:r>
      <w:r w:rsidR="002F1E09" w:rsidRPr="00CC6446">
        <w:rPr>
          <w:rFonts w:ascii="Arial Narrow" w:eastAsia="Liberation Sans Narrow" w:hAnsi="Arial Narrow" w:cs="Liberation Sans Narrow"/>
          <w:b/>
          <w:bCs/>
          <w:color w:val="000000" w:themeColor="text1"/>
          <w:spacing w:val="80"/>
          <w:kern w:val="0"/>
          <w:sz w:val="24"/>
          <w:szCs w:val="24"/>
          <w14:ligatures w14:val="none"/>
        </w:rPr>
        <w:t xml:space="preserve"> </w:t>
      </w:r>
      <w:r w:rsidRPr="00CC6446">
        <w:rPr>
          <w:rFonts w:ascii="Arial Narrow" w:eastAsia="Liberation Sans Narrow" w:hAnsi="Arial Narrow" w:cs="Liberation Sans Narrow"/>
          <w:b/>
          <w:bCs/>
          <w:color w:val="000000" w:themeColor="text1"/>
          <w:spacing w:val="-2"/>
          <w:kern w:val="0"/>
          <w:sz w:val="24"/>
          <w:szCs w:val="24"/>
          <w14:ligatures w14:val="none"/>
        </w:rPr>
        <w:t>operacyjnego dwóch  używanych</w:t>
      </w:r>
      <w:r w:rsidR="00BF24FD" w:rsidRPr="00CC6446">
        <w:rPr>
          <w:rFonts w:ascii="Arial Narrow" w:eastAsia="Liberation Sans Narrow" w:hAnsi="Arial Narrow" w:cs="Liberation Sans Narrow"/>
          <w:b/>
          <w:bCs/>
          <w:color w:val="000000" w:themeColor="text1"/>
          <w:spacing w:val="-2"/>
          <w:kern w:val="0"/>
          <w:sz w:val="24"/>
          <w:szCs w:val="24"/>
          <w14:ligatures w14:val="none"/>
        </w:rPr>
        <w:t xml:space="preserve"> </w:t>
      </w:r>
      <w:r w:rsidRPr="00CC6446">
        <w:rPr>
          <w:rFonts w:ascii="Arial Narrow" w:eastAsia="Liberation Sans Narrow" w:hAnsi="Arial Narrow" w:cs="Liberation Sans Narrow"/>
          <w:b/>
          <w:bCs/>
          <w:color w:val="000000" w:themeColor="text1"/>
          <w:spacing w:val="-2"/>
          <w:kern w:val="0"/>
          <w:sz w:val="24"/>
          <w:szCs w:val="24"/>
          <w14:ligatures w14:val="none"/>
        </w:rPr>
        <w:t xml:space="preserve"> </w:t>
      </w:r>
      <w:r w:rsidRPr="00CC6446">
        <w:rPr>
          <w:rFonts w:ascii="Arial Narrow" w:eastAsia="Liberation Sans Narrow" w:hAnsi="Arial Narrow" w:cs="Liberation Sans Narrow"/>
          <w:b/>
          <w:bCs/>
          <w:color w:val="000000" w:themeColor="text1"/>
          <w:kern w:val="0"/>
          <w:sz w:val="24"/>
          <w:szCs w:val="24"/>
          <w14:ligatures w14:val="none"/>
        </w:rPr>
        <w:t xml:space="preserve">samochodów ciężarowych z zabudowa skrzyniową samowyładowczą o DMC 3500kg” </w:t>
      </w:r>
    </w:p>
    <w:bookmarkEnd w:id="1"/>
    <w:p w14:paraId="1588B2AD" w14:textId="77777777" w:rsidR="006C58C1" w:rsidRPr="00CC6446" w:rsidRDefault="006C58C1" w:rsidP="00FA220F">
      <w:pPr>
        <w:spacing w:after="0" w:line="276" w:lineRule="auto"/>
        <w:jc w:val="center"/>
        <w:rPr>
          <w:rFonts w:ascii="Arial Narrow" w:eastAsia="Times New Roman" w:hAnsi="Arial Narrow" w:cs="Arial"/>
          <w:b/>
          <w:bCs/>
          <w:color w:val="000000" w:themeColor="text1"/>
          <w:kern w:val="32"/>
          <w:sz w:val="18"/>
          <w:szCs w:val="18"/>
          <w:lang w:eastAsia="pl-PL"/>
          <w14:ligatures w14:val="none"/>
        </w:rPr>
      </w:pPr>
      <w:r w:rsidRPr="00CC6446">
        <w:rPr>
          <w:rFonts w:ascii="Arial Narrow" w:eastAsia="Times New Roman" w:hAnsi="Arial Narrow" w:cs="Arial"/>
          <w:b/>
          <w:bCs/>
          <w:color w:val="000000" w:themeColor="text1"/>
          <w:kern w:val="32"/>
          <w:sz w:val="18"/>
          <w:szCs w:val="18"/>
          <w:lang w:eastAsia="pl-PL"/>
          <w14:ligatures w14:val="none"/>
        </w:rPr>
        <w:t>(składany razem z ofertą)</w:t>
      </w:r>
    </w:p>
    <w:p w14:paraId="383B629A" w14:textId="77777777" w:rsidR="006C58C1" w:rsidRPr="00CC6446" w:rsidRDefault="006C58C1" w:rsidP="00FA220F">
      <w:pPr>
        <w:widowControl w:val="0"/>
        <w:autoSpaceDE w:val="0"/>
        <w:autoSpaceDN w:val="0"/>
        <w:spacing w:before="161" w:after="0" w:line="240" w:lineRule="auto"/>
        <w:outlineLvl w:val="0"/>
        <w:rPr>
          <w:rFonts w:ascii="Arial Narrow" w:eastAsia="Liberation Sans Narrow" w:hAnsi="Arial Narrow" w:cs="Times New Roman"/>
          <w:b/>
          <w:bCs/>
          <w:kern w:val="0"/>
          <w14:ligatures w14:val="none"/>
        </w:rPr>
      </w:pPr>
    </w:p>
    <w:p w14:paraId="594279EC" w14:textId="204DBBD0" w:rsidR="006C58C1" w:rsidRPr="00CC6446" w:rsidRDefault="006C58C1" w:rsidP="00FA220F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Arial Narrow" w:eastAsia="Liberation Sans Narrow" w:hAnsi="Arial Narrow" w:cs="Times New Roman"/>
          <w:b/>
          <w:spacing w:val="-7"/>
          <w:kern w:val="0"/>
          <w14:ligatures w14:val="none"/>
        </w:rPr>
      </w:pPr>
      <w:r w:rsidRPr="00CC6446">
        <w:rPr>
          <w:rFonts w:ascii="Arial Narrow" w:eastAsia="Liberation Sans Narrow" w:hAnsi="Arial Narrow" w:cs="Times New Roman"/>
          <w:b/>
          <w:kern w:val="0"/>
          <w14:ligatures w14:val="none"/>
        </w:rPr>
        <w:t>Specyfikacja</w:t>
      </w:r>
      <w:r w:rsidRPr="00CC6446">
        <w:rPr>
          <w:rFonts w:ascii="Arial Narrow" w:eastAsia="Liberation Sans Narrow" w:hAnsi="Arial Narrow" w:cs="Times New Roman"/>
          <w:b/>
          <w:spacing w:val="-7"/>
          <w:kern w:val="0"/>
          <w14:ligatures w14:val="none"/>
        </w:rPr>
        <w:t xml:space="preserve">:   </w:t>
      </w:r>
    </w:p>
    <w:p w14:paraId="01619EAB" w14:textId="77777777" w:rsidR="00950EF6" w:rsidRPr="00CC6446" w:rsidRDefault="00950EF6" w:rsidP="00950EF6">
      <w:pPr>
        <w:widowControl w:val="0"/>
        <w:autoSpaceDE w:val="0"/>
        <w:autoSpaceDN w:val="0"/>
        <w:spacing w:after="0" w:line="240" w:lineRule="auto"/>
        <w:rPr>
          <w:rFonts w:ascii="Arial Narrow" w:eastAsia="Liberation Sans Narrow" w:hAnsi="Arial Narrow" w:cs="Times New Roman"/>
          <w:b/>
          <w:spacing w:val="-7"/>
          <w:kern w:val="0"/>
          <w14:ligatures w14:val="none"/>
        </w:rPr>
      </w:pPr>
    </w:p>
    <w:p w14:paraId="772ED077" w14:textId="75E07897" w:rsidR="00950EF6" w:rsidRPr="00CC6446" w:rsidRDefault="00950EF6" w:rsidP="00535221">
      <w:pPr>
        <w:widowControl w:val="0"/>
        <w:autoSpaceDE w:val="0"/>
        <w:autoSpaceDN w:val="0"/>
        <w:spacing w:before="180" w:after="0" w:line="240" w:lineRule="auto"/>
        <w:outlineLvl w:val="0"/>
        <w:rPr>
          <w:rFonts w:ascii="Arial Narrow" w:eastAsia="Liberation Sans Narrow" w:hAnsi="Arial Narrow" w:cs="Times New Roman"/>
          <w:b/>
          <w:bCs/>
          <w:kern w:val="0"/>
          <w:sz w:val="20"/>
          <w:szCs w:val="20"/>
          <w14:ligatures w14:val="none"/>
        </w:rPr>
      </w:pP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2552"/>
        <w:gridCol w:w="1842"/>
        <w:gridCol w:w="1560"/>
      </w:tblGrid>
      <w:tr w:rsidR="00950EF6" w:rsidRPr="00CC6446" w14:paraId="5F5F58EC" w14:textId="2181947C" w:rsidTr="00950EF6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6F19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before="2" w:after="0" w:line="480" w:lineRule="auto"/>
              <w:ind w:left="14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F450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before="2" w:after="0" w:line="480" w:lineRule="auto"/>
              <w:ind w:left="108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B215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  <w:p w14:paraId="14AA34A5" w14:textId="6A68E77D" w:rsidR="00950EF6" w:rsidRPr="00CC6446" w:rsidRDefault="00950EF6" w:rsidP="00950EF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Opis techniczny minimalnych parametrów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7FEC" w14:textId="61264822" w:rsidR="00950EF6" w:rsidRPr="00CC6446" w:rsidRDefault="00950EF6" w:rsidP="00950EF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Wymagania stawiane przez Zamawiającego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234E" w14:textId="2A72DFDA" w:rsidR="00950EF6" w:rsidRPr="00CC6446" w:rsidRDefault="00950EF6" w:rsidP="00950EF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Oferta Wykonawcy</w:t>
            </w:r>
          </w:p>
        </w:tc>
      </w:tr>
      <w:tr w:rsidR="00950EF6" w:rsidRPr="00CC6446" w14:paraId="2CABE398" w14:textId="02991B0A" w:rsidTr="00950EF6">
        <w:trPr>
          <w:trHeight w:val="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4DEB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17B3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MARKA, TYP, MODEL oferowanego pojazdu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DC0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F402" w14:textId="60B24DD2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0ED9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</w:tr>
      <w:tr w:rsidR="00950EF6" w:rsidRPr="00CC6446" w14:paraId="12DA5387" w14:textId="44D97EDB" w:rsidTr="00950EF6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033A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AD14" w14:textId="7BBA6B0D" w:rsidR="00950EF6" w:rsidRPr="00CC6446" w:rsidRDefault="00950EF6" w:rsidP="00950EF6">
            <w:pPr>
              <w:widowControl w:val="0"/>
              <w:autoSpaceDE w:val="0"/>
              <w:autoSpaceDN w:val="0"/>
              <w:spacing w:before="2"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Rok produkcji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0F6" w14:textId="61B2CAA6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  <w:t>min. 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860B" w14:textId="10939E23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7C8F" w14:textId="692909B2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  <w:t>……………..</w:t>
            </w:r>
          </w:p>
        </w:tc>
      </w:tr>
      <w:tr w:rsidR="00950EF6" w:rsidRPr="00CC6446" w14:paraId="08ABFF04" w14:textId="668B7474" w:rsidTr="00950EF6">
        <w:trPr>
          <w:trHeight w:val="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1B5D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892D" w14:textId="77777777" w:rsidR="00950EF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Silnik</w:t>
            </w:r>
          </w:p>
          <w:p w14:paraId="43FD96E7" w14:textId="4FDDECF4" w:rsidR="00F022A1" w:rsidRPr="00CC6446" w:rsidRDefault="00F022A1" w:rsidP="00950EF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Przebieg: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19B4" w14:textId="4E9F280D" w:rsidR="00950EF6" w:rsidRDefault="003D0E6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D</w:t>
            </w:r>
            <w:r w:rsidR="00950EF6"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iesel</w:t>
            </w:r>
          </w:p>
          <w:p w14:paraId="44C95D8E" w14:textId="6AB64211" w:rsidR="003D0E66" w:rsidRPr="00CC6446" w:rsidRDefault="003D0E6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180 000 km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E6C5" w14:textId="7D62725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 xml:space="preserve">Tak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BE85" w14:textId="77777777" w:rsidR="00950EF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………………</w:t>
            </w:r>
          </w:p>
          <w:p w14:paraId="0EFF85AC" w14:textId="046100CF" w:rsidR="00F022A1" w:rsidRPr="00F022A1" w:rsidRDefault="00F022A1" w:rsidP="00F022A1">
            <w:pPr>
              <w:jc w:val="center"/>
              <w:rPr>
                <w:rFonts w:ascii="Arial Narrow" w:eastAsia="Liberation Sans Narrow" w:hAnsi="Arial Narrow" w:cs="Times New Roman"/>
                <w:sz w:val="20"/>
              </w:rPr>
            </w:pPr>
            <w:r>
              <w:rPr>
                <w:rFonts w:ascii="Arial Narrow" w:eastAsia="Liberation Sans Narrow" w:hAnsi="Arial Narrow" w:cs="Times New Roman"/>
                <w:sz w:val="20"/>
              </w:rPr>
              <w:t>……………...</w:t>
            </w:r>
          </w:p>
        </w:tc>
      </w:tr>
      <w:tr w:rsidR="00950EF6" w:rsidRPr="00CC6446" w14:paraId="1E744CCD" w14:textId="7BB7D0CD" w:rsidTr="00950EF6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0236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AF93" w14:textId="65CAB071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Moc silnika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339E" w14:textId="6660AB7A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minimum 1</w:t>
            </w:r>
            <w:r w:rsidR="00C70EB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2</w:t>
            </w: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0 KM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49210" w14:textId="7C16E46D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46F3" w14:textId="5F5887FA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………………</w:t>
            </w:r>
          </w:p>
        </w:tc>
      </w:tr>
      <w:tr w:rsidR="00950EF6" w:rsidRPr="00CC6446" w14:paraId="0DACD669" w14:textId="7EF8C97E" w:rsidTr="00950EF6">
        <w:trPr>
          <w:trHeight w:val="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17E8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0B67" w14:textId="5597B8EB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Pojemność skokowa silnika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A73F" w14:textId="135B599B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  <w:t>min. 2000 cm³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4C74" w14:textId="4136FE5A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D239" w14:textId="4E8F2324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………………..</w:t>
            </w:r>
          </w:p>
        </w:tc>
      </w:tr>
      <w:tr w:rsidR="00950EF6" w:rsidRPr="00CC6446" w14:paraId="4F04F4DE" w14:textId="02CB9A78" w:rsidTr="00950EF6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2C92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C03F" w14:textId="292480BE" w:rsidR="00950EF6" w:rsidRPr="00CC6446" w:rsidRDefault="00950EF6" w:rsidP="00950EF6">
            <w:pPr>
              <w:widowControl w:val="0"/>
              <w:autoSpaceDE w:val="0"/>
              <w:autoSpaceDN w:val="0"/>
              <w:spacing w:before="2"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Napęd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BFE0" w14:textId="1D1D526F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  <w:t>na przednie koła, 4x2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7F73F" w14:textId="2DC512F3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530" w14:textId="2FD77E1A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………………...</w:t>
            </w:r>
          </w:p>
        </w:tc>
      </w:tr>
      <w:tr w:rsidR="00950EF6" w:rsidRPr="00CC6446" w14:paraId="599E8786" w14:textId="6C5B1A19" w:rsidTr="00950EF6">
        <w:trPr>
          <w:trHeight w:val="4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BF58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4C84" w14:textId="54E58055" w:rsidR="00950EF6" w:rsidRPr="00CC6446" w:rsidRDefault="00950EF6" w:rsidP="00950EF6">
            <w:pPr>
              <w:widowControl w:val="0"/>
              <w:autoSpaceDE w:val="0"/>
              <w:autoSpaceDN w:val="0"/>
              <w:spacing w:before="34"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Dopuszczalna masa całkowita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F134" w14:textId="4D1E76AE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3500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2A9C" w14:textId="25F1FF25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24FE" w14:textId="44791BDB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………………..</w:t>
            </w:r>
          </w:p>
        </w:tc>
      </w:tr>
      <w:tr w:rsidR="00950EF6" w:rsidRPr="00CC6446" w14:paraId="770C55F6" w14:textId="2669247A" w:rsidTr="00950EF6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0C41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D4A7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Układ wentylacji i ogrzewania kabiny z klimatyzacją automatyczną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CF14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0FF8" w14:textId="5D932BA9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2E12" w14:textId="0336F7D2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950EF6" w:rsidRPr="00CC6446" w14:paraId="0AD63A3F" w14:textId="37592289" w:rsidTr="00950EF6">
        <w:trPr>
          <w:trHeight w:val="4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B967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761C8" w14:textId="41E97FAE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Rozmiar opon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BD4" w14:textId="243F5EAE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  <w:t>205/75 R16 lub 235/65 R16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2CCA" w14:textId="575B268E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ABDF" w14:textId="17B8F33A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…………</w:t>
            </w:r>
          </w:p>
        </w:tc>
      </w:tr>
      <w:tr w:rsidR="00950EF6" w:rsidRPr="00CC6446" w14:paraId="351D1233" w14:textId="09647C81" w:rsidTr="00950EF6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35E9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203C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Koło zapasowe z podnośnikiem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27B3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698D" w14:textId="427E007A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2951" w14:textId="6E11A28B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950EF6" w:rsidRPr="00CC6446" w14:paraId="74C6487E" w14:textId="4D82FB11" w:rsidTr="00950EF6">
        <w:trPr>
          <w:trHeight w:val="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0F69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03AB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Wspomaganie kierownicy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3FFA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6666" w14:textId="503106FF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91B8" w14:textId="0C4A77C9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950EF6" w:rsidRPr="00CC6446" w14:paraId="57B94821" w14:textId="0C7111D2" w:rsidTr="00950EF6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0A46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0D0C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b/>
                <w:bCs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b/>
                <w:bCs/>
                <w:kern w:val="0"/>
                <w:sz w:val="20"/>
                <w14:ligatures w14:val="none"/>
              </w:rPr>
              <w:t>Kabina: brygadówka, 6 lub 7 osobowa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F279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7BAB" w14:textId="33311D68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4DD3" w14:textId="549CE3A4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950EF6" w:rsidRPr="00CC6446" w14:paraId="2D1A92FC" w14:textId="74477BC1" w:rsidTr="00950EF6">
        <w:trPr>
          <w:trHeight w:val="4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013C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6689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Elektryczne szyby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39AD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8CD4" w14:textId="4300080A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8EBA" w14:textId="56458AF5" w:rsidR="00950EF6" w:rsidRPr="00CC6446" w:rsidRDefault="00CC644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950EF6" w:rsidRPr="00CC6446" w14:paraId="41927D41" w14:textId="076759E7" w:rsidTr="00950EF6">
        <w:trPr>
          <w:trHeight w:val="4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8B96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E29D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Wspomaganie hamowania awaryjnego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4565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9B3F" w14:textId="284E9E15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AECA" w14:textId="4C800E14" w:rsidR="00950EF6" w:rsidRPr="00CC6446" w:rsidRDefault="00CC644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950EF6" w:rsidRPr="00CC6446" w14:paraId="525DF555" w14:textId="066E33E2" w:rsidTr="00950EF6">
        <w:trPr>
          <w:trHeight w:val="4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F763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6376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before="34"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Mechanizm zapobiegający blokowaniu kół (ABS)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C709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7F2F" w14:textId="5D5A359E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16EE" w14:textId="1E288B7B" w:rsidR="00950EF6" w:rsidRPr="00CC6446" w:rsidRDefault="00CC644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950EF6" w:rsidRPr="00CC6446" w14:paraId="2ABA2719" w14:textId="59817A48" w:rsidTr="00950EF6">
        <w:trPr>
          <w:trHeight w:val="4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8DC0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:lang w:val="en-US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F0B8" w14:textId="65CDB898" w:rsidR="00950EF6" w:rsidRPr="00CC6446" w:rsidRDefault="00950EF6" w:rsidP="00950EF6">
            <w:pPr>
              <w:widowControl w:val="0"/>
              <w:autoSpaceDE w:val="0"/>
              <w:autoSpaceDN w:val="0"/>
              <w:spacing w:before="34"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 xml:space="preserve">Skrzynia biegów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2F84" w14:textId="76455AE0" w:rsidR="00950EF6" w:rsidRPr="00CC6446" w:rsidRDefault="00CC644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  <w:t>manualna lub automatyczna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80F6" w14:textId="532B9FE6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037B" w14:textId="0594F45C" w:rsidR="00950EF6" w:rsidRPr="00CC6446" w:rsidRDefault="00CC644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……………</w:t>
            </w:r>
          </w:p>
        </w:tc>
      </w:tr>
      <w:tr w:rsidR="00950EF6" w:rsidRPr="00CC6446" w14:paraId="569CD3B5" w14:textId="5ABB7207" w:rsidTr="00950EF6">
        <w:trPr>
          <w:trHeight w:val="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B9BB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17FE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Światła dzienne LED, halogeny robocze, ochronna siatka na tylne światła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DD99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5C0A" w14:textId="2805C98D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6968" w14:textId="604F9F63" w:rsidR="00950EF6" w:rsidRPr="00CC6446" w:rsidRDefault="00CC644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spacing w:val="-5"/>
                <w:kern w:val="0"/>
                <w:sz w:val="20"/>
                <w:lang w:val="en-US"/>
                <w14:ligatures w14:val="none"/>
              </w:rPr>
              <w:t>Tak/Nie*</w:t>
            </w:r>
          </w:p>
        </w:tc>
      </w:tr>
      <w:tr w:rsidR="00950EF6" w:rsidRPr="00CC6446" w14:paraId="18C50D98" w14:textId="3162A614" w:rsidTr="00950EF6">
        <w:trPr>
          <w:trHeight w:val="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AC0E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before="2"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851B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Fotel kierowcy z regulacją wysokości i nachylenia z zagłówkiem i podłokietnikiem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3BC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257D" w14:textId="256EF2FA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2B4D" w14:textId="507D7097" w:rsidR="00950EF6" w:rsidRPr="00CC6446" w:rsidRDefault="00CC644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Tak/Nie*</w:t>
            </w:r>
          </w:p>
        </w:tc>
      </w:tr>
      <w:tr w:rsidR="00950EF6" w:rsidRPr="00CC6446" w14:paraId="10449B1D" w14:textId="3FAC013D" w:rsidTr="00950EF6">
        <w:trPr>
          <w:trHeight w:val="4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4A3F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3E68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before="2" w:after="0" w:line="480" w:lineRule="auto"/>
              <w:ind w:left="108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Tylna ścianka kabiny przeszklona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0A2B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0EB9" w14:textId="4BA3AA24" w:rsidR="00950EF6" w:rsidRPr="00CC6446" w:rsidRDefault="00950EF6" w:rsidP="00950EF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59F3" w14:textId="62DDBAFC" w:rsidR="00950EF6" w:rsidRPr="00CC6446" w:rsidRDefault="00CC6446" w:rsidP="00950EF6">
            <w:pPr>
              <w:widowControl w:val="0"/>
              <w:autoSpaceDE w:val="0"/>
              <w:autoSpaceDN w:val="0"/>
              <w:spacing w:before="2"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Tak/Nie*</w:t>
            </w:r>
          </w:p>
        </w:tc>
      </w:tr>
      <w:tr w:rsidR="00950EF6" w:rsidRPr="00CC6446" w14:paraId="7F09AADC" w14:textId="6F5FA27B" w:rsidTr="00950EF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5B16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33A3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before="34" w:after="0" w:line="480" w:lineRule="auto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Kolumna kierownicy regulowana na wysokość i głębokość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49D1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A31F" w14:textId="356A091C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3568" w14:textId="093FFD78" w:rsidR="00950EF6" w:rsidRPr="00CC6446" w:rsidRDefault="00CC644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Tak/Nie*</w:t>
            </w:r>
          </w:p>
        </w:tc>
      </w:tr>
      <w:tr w:rsidR="00950EF6" w:rsidRPr="00CC6446" w14:paraId="1D883E94" w14:textId="07B29FD7" w:rsidTr="00950EF6">
        <w:trPr>
          <w:trHeight w:val="1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A884" w14:textId="77777777" w:rsidR="00950EF6" w:rsidRPr="00CC6446" w:rsidRDefault="00950EF6" w:rsidP="00950EF6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480" w:lineRule="auto"/>
              <w:contextualSpacing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ADB1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before="34" w:after="0" w:line="480" w:lineRule="auto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Rodzaj zawieszenia: przód: sprężyny helikoidalne, amortyzatory hydrauliczne i teleskopowe, tył: resor jednopiórowy stalowy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A9BA" w14:textId="77777777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1BB1" w14:textId="66D8BE2D" w:rsidR="00950EF6" w:rsidRPr="00CC6446" w:rsidRDefault="00950EF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 xml:space="preserve">Tak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B266" w14:textId="4D210FA3" w:rsidR="00950EF6" w:rsidRPr="00CC6446" w:rsidRDefault="00CC6446" w:rsidP="00950EF6">
            <w:pPr>
              <w:widowControl w:val="0"/>
              <w:autoSpaceDE w:val="0"/>
              <w:autoSpaceDN w:val="0"/>
              <w:spacing w:after="0" w:line="480" w:lineRule="auto"/>
              <w:ind w:left="16" w:right="3"/>
              <w:jc w:val="center"/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</w:pPr>
            <w:r w:rsidRPr="00CC6446">
              <w:rPr>
                <w:rFonts w:ascii="Arial Narrow" w:eastAsia="Liberation Sans Narrow" w:hAnsi="Arial Narrow" w:cs="Times New Roman"/>
                <w:kern w:val="0"/>
                <w:sz w:val="20"/>
                <w14:ligatures w14:val="none"/>
              </w:rPr>
              <w:t>Tak/Nie*</w:t>
            </w:r>
          </w:p>
        </w:tc>
      </w:tr>
      <w:tr w:rsidR="00950EF6" w:rsidRPr="00CC6446" w14:paraId="27EBC35A" w14:textId="318AF535" w:rsidTr="00950EF6">
        <w:trPr>
          <w:trHeight w:val="5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D5861D" w14:textId="77777777" w:rsidR="00950EF6" w:rsidRPr="00CC6446" w:rsidRDefault="00950EF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22.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86D1EA" w14:textId="32270C39" w:rsidR="00950EF6" w:rsidRPr="00CC6446" w:rsidRDefault="00950EF6" w:rsidP="00CC6446">
            <w:pPr>
              <w:spacing w:line="25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CC6446">
              <w:rPr>
                <w:rFonts w:ascii="Arial Narrow" w:eastAsia="Calibri" w:hAnsi="Arial Narrow" w:cs="Times New Roman"/>
                <w:sz w:val="20"/>
                <w:szCs w:val="20"/>
              </w:rPr>
              <w:t>Boczne światła obrysowe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E3B9" w14:textId="77777777" w:rsidR="00950EF6" w:rsidRPr="00CC6446" w:rsidRDefault="00950EF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2FCD82" w14:textId="61F01531" w:rsidR="00950EF6" w:rsidRPr="00CC6446" w:rsidRDefault="00950EF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B949" w14:textId="67BB4641" w:rsidR="00950EF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950EF6" w:rsidRPr="00CC6446" w14:paraId="468813CF" w14:textId="4CEA06DA" w:rsidTr="00950EF6">
        <w:trPr>
          <w:trHeight w:val="4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B22658" w14:textId="77777777" w:rsidR="00950EF6" w:rsidRPr="00CC6446" w:rsidRDefault="00950EF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23.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75BEDB" w14:textId="162C877E" w:rsidR="00950EF6" w:rsidRPr="00CC6446" w:rsidRDefault="00950EF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  <w:sz w:val="20"/>
                <w:szCs w:val="20"/>
              </w:rPr>
            </w:pPr>
            <w:r w:rsidRPr="00CC6446">
              <w:rPr>
                <w:rFonts w:ascii="Arial Narrow" w:eastAsia="Calibri" w:hAnsi="Arial Narrow" w:cs="Times New Roman"/>
                <w:sz w:val="20"/>
                <w:szCs w:val="20"/>
              </w:rPr>
              <w:t>Rozstaw osi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52B6" w14:textId="731E3CFD" w:rsidR="00950EF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min.3600 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27BCF0" w14:textId="435211C4" w:rsidR="00950EF6" w:rsidRPr="00CC6446" w:rsidRDefault="00950EF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B129" w14:textId="5040894C" w:rsidR="00950EF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Tak/Nie*</w:t>
            </w:r>
          </w:p>
        </w:tc>
      </w:tr>
    </w:tbl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111"/>
        <w:gridCol w:w="2552"/>
        <w:gridCol w:w="1842"/>
        <w:gridCol w:w="1560"/>
      </w:tblGrid>
      <w:tr w:rsidR="00CC6446" w:rsidRPr="00CC6446" w14:paraId="164017C5" w14:textId="45C48BA2" w:rsidTr="00CC6446">
        <w:trPr>
          <w:trHeight w:val="5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D71F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 xml:space="preserve">24.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A1D3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Lusterka zewnętrzne regulowane i ogrzewane elektrycznie, lusterko lewe i prawe na pałąku o dużym kącie widzenia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F223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DBBF2" w14:textId="45CA950D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8F22" w14:textId="2FBA40F0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CC6446" w:rsidRPr="00CC6446" w14:paraId="6EBC0A81" w14:textId="0ED8D78F" w:rsidTr="00CC6446">
        <w:trPr>
          <w:trHeight w:val="6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A6C6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25.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DB56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3 – punktowe pasy bezpieczeństwa z regulacją wysokości i napinaczami pasa z przodu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9E45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512D" w14:textId="2989D719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3203" w14:textId="369D47B2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CC6446" w:rsidRPr="00CC6446" w14:paraId="30CCFFFA" w14:textId="2DD5653F" w:rsidTr="00CC6446">
        <w:trPr>
          <w:trHeight w:val="6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EAED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26.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6DDF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Tapicerki siedzeń z materiału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82C5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F3CE" w14:textId="2D7D7BC8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F8A7" w14:textId="3A33D6C8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CC6446" w:rsidRPr="00CC6446" w14:paraId="1133036A" w14:textId="23E5058C" w:rsidTr="00CC6446">
        <w:trPr>
          <w:trHeight w:val="5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E101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27.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AC44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System kontroli ciśnienia w oponach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4BA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A2CA" w14:textId="755F949B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8E79" w14:textId="298D7786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CC6446" w:rsidRPr="00CC6446" w14:paraId="4E4CFF49" w14:textId="76F07DCA" w:rsidTr="00CC6446">
        <w:trPr>
          <w:trHeight w:val="6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BFCA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28.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890C3" w14:textId="04C760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 xml:space="preserve">Skrzynia ładunkowa samowyładowcza </w:t>
            </w:r>
            <w:r w:rsidR="00B4171B">
              <w:rPr>
                <w:rFonts w:ascii="Arial Narrow" w:eastAsia="Calibri" w:hAnsi="Arial Narrow" w:cs="Times New Roman"/>
              </w:rPr>
              <w:t>wywrót minimum jednostronny tylny elektrohydrauliczny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2D78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3D5D" w14:textId="7D234EAD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9351" w14:textId="12876E02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CC6446" w:rsidRPr="00CC6446" w14:paraId="06F8B06E" w14:textId="141E3151" w:rsidTr="00CC6446">
        <w:trPr>
          <w:trHeight w:val="5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7FF0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29.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1406" w14:textId="1F6A15E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Wymiary skrzyni ładunkowej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A71" w14:textId="1F7F86A2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wew. min. 3500 x 2000 x 400 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EB25" w14:textId="3F7340B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AE51" w14:textId="3FBDF93E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……………….</w:t>
            </w:r>
          </w:p>
        </w:tc>
      </w:tr>
      <w:tr w:rsidR="00CC6446" w:rsidRPr="00CC6446" w14:paraId="78E694B1" w14:textId="496A4B9E" w:rsidTr="00CC6446">
        <w:trPr>
          <w:trHeight w:val="2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121A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30.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3462" w14:textId="51E2EB6E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Podłoga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4D3F" w14:textId="08B14DEF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o grubości min. 18 mm + haki do mocowania ładunku min. 6 szt.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4B47" w14:textId="1B79E25A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BF59" w14:textId="53875822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………………</w:t>
            </w:r>
          </w:p>
        </w:tc>
      </w:tr>
      <w:tr w:rsidR="00CC6446" w:rsidRPr="00CC6446" w14:paraId="613F7F2B" w14:textId="75306FBA" w:rsidTr="00CC6446">
        <w:trPr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4974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lastRenderedPageBreak/>
              <w:t>31.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CA6B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Burty boczne otwierane na zewnątrz za pomocą dźwigni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3AEF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5E90" w14:textId="03B9265C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2DD3" w14:textId="1375F0C4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CC6446" w:rsidRPr="00CC6446" w14:paraId="1A4C6439" w14:textId="1F59F037" w:rsidTr="00CC6446">
        <w:trPr>
          <w:trHeight w:val="5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920D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32.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D91C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Jednostronne otwieranie (góra – dół) burt jednoczęściowych, dwustronne otwieranie tylnej klapy, tylna klapa z automatycznym urządzeniem otwierającym (mechanicznym)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0ED3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DF96" w14:textId="573EE6C6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2B6C" w14:textId="27950C63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CC6446" w:rsidRPr="00CC6446" w14:paraId="50FE616E" w14:textId="22CBA5FA" w:rsidTr="00CC6446">
        <w:trPr>
          <w:trHeight w:val="2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934E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33.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04CE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Ściana przednia z burtą 400 mm ponadto siatka zabezpieczająca kabinę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36C4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3B36" w14:textId="52CD86C6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3631" w14:textId="3DF673B8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CC6446" w:rsidRPr="00CC6446" w14:paraId="301B1104" w14:textId="384AF5DB" w:rsidTr="00CC6446">
        <w:trPr>
          <w:trHeight w:val="1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987F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34.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0A52" w14:textId="5DFD3475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 xml:space="preserve">Ładowność skrzyni ładunkowej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2F2E" w14:textId="1098BDCC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min. 800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9885" w14:textId="0319D912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965F" w14:textId="2A9E04CF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………………..</w:t>
            </w:r>
          </w:p>
        </w:tc>
      </w:tr>
      <w:tr w:rsidR="00CC6446" w:rsidRPr="00CC6446" w14:paraId="6FCCD160" w14:textId="13837CC0" w:rsidTr="00CC6446">
        <w:trPr>
          <w:trHeight w:val="5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931C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35.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45AE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Wywrót elektrohydrauliczny z wbudowanym zbiornikiem hydraulicznym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934B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FA01" w14:textId="2283AE90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9B1B" w14:textId="5B466F3C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CC6446" w:rsidRPr="00CC6446" w14:paraId="34FC0022" w14:textId="0D2C2DFC" w:rsidTr="00CC6446">
        <w:trPr>
          <w:trHeight w:val="20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47FD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36.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6EFA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Belka sygnalizacyjna LED na dachu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919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D6442" w14:textId="333B7AF0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C17C" w14:textId="157811B8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Tak/Nie*</w:t>
            </w:r>
          </w:p>
        </w:tc>
      </w:tr>
      <w:tr w:rsidR="00CC6446" w:rsidRPr="00CC6446" w14:paraId="6BA3663E" w14:textId="7FC7A0F0" w:rsidTr="00CC6446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EF1E" w14:textId="77777777" w:rsidR="00CC6446" w:rsidRPr="00CC6446" w:rsidRDefault="00CC6446" w:rsidP="00950EF6">
            <w:pPr>
              <w:spacing w:line="256" w:lineRule="auto"/>
              <w:jc w:val="right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37.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38C6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Hak holowniczy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B984" w14:textId="77777777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ECD4" w14:textId="647D6ABD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10CC" w14:textId="2C588F33" w:rsidR="00CC6446" w:rsidRPr="00CC6446" w:rsidRDefault="00CC6446" w:rsidP="00950EF6">
            <w:pPr>
              <w:spacing w:line="256" w:lineRule="auto"/>
              <w:jc w:val="center"/>
              <w:rPr>
                <w:rFonts w:ascii="Arial Narrow" w:eastAsia="Calibri" w:hAnsi="Arial Narrow" w:cs="Times New Roman"/>
              </w:rPr>
            </w:pPr>
            <w:r w:rsidRPr="00CC6446">
              <w:rPr>
                <w:rFonts w:ascii="Arial Narrow" w:eastAsia="Calibri" w:hAnsi="Arial Narrow" w:cs="Times New Roman"/>
              </w:rPr>
              <w:t>Tak/Nie*</w:t>
            </w:r>
          </w:p>
        </w:tc>
      </w:tr>
    </w:tbl>
    <w:p w14:paraId="6572758C" w14:textId="4849AC64" w:rsidR="00CC6446" w:rsidRDefault="00CC6446" w:rsidP="00950EF6">
      <w:pPr>
        <w:spacing w:line="256" w:lineRule="auto"/>
        <w:rPr>
          <w:rFonts w:ascii="Arial Narrow" w:eastAsia="Calibri" w:hAnsi="Arial Narrow" w:cs="Times New Roman"/>
        </w:rPr>
      </w:pPr>
      <w:r w:rsidRPr="00CC6446">
        <w:rPr>
          <w:rFonts w:ascii="Arial Narrow" w:eastAsia="Calibri" w:hAnsi="Arial Narrow" w:cs="Times New Roman"/>
        </w:rPr>
        <w:t>*Tak / Nie – należy wybrać właściwą opcje, w pozostałych przypadkach dane uzupełnić.</w:t>
      </w:r>
    </w:p>
    <w:p w14:paraId="0FFFBECD" w14:textId="77777777" w:rsidR="00CC6446" w:rsidRPr="00CC6446" w:rsidRDefault="00CC6446" w:rsidP="00950EF6">
      <w:pPr>
        <w:spacing w:line="256" w:lineRule="auto"/>
        <w:rPr>
          <w:rFonts w:ascii="Arial Narrow" w:eastAsia="Calibri" w:hAnsi="Arial Narrow" w:cs="Times New Roman"/>
        </w:rPr>
      </w:pPr>
    </w:p>
    <w:p w14:paraId="7D5E715A" w14:textId="77777777" w:rsidR="00950EF6" w:rsidRPr="00CC6446" w:rsidRDefault="00950EF6" w:rsidP="00950EF6">
      <w:pPr>
        <w:spacing w:line="256" w:lineRule="auto"/>
        <w:rPr>
          <w:rFonts w:ascii="Arial Narrow" w:eastAsia="Calibri" w:hAnsi="Arial Narrow" w:cs="Times New Roman"/>
        </w:rPr>
      </w:pPr>
      <w:r w:rsidRPr="00CC6446">
        <w:rPr>
          <w:rFonts w:ascii="Arial Narrow" w:eastAsia="Calibri" w:hAnsi="Arial Narrow" w:cs="Times New Roman"/>
        </w:rPr>
        <w:t>Dodatkowo punktowane przy ocenie oferty:</w:t>
      </w:r>
    </w:p>
    <w:p w14:paraId="2B2F7884" w14:textId="77777777" w:rsidR="00950EF6" w:rsidRPr="00CC6446" w:rsidRDefault="00950EF6" w:rsidP="00950EF6">
      <w:pPr>
        <w:numPr>
          <w:ilvl w:val="0"/>
          <w:numId w:val="5"/>
        </w:numPr>
        <w:spacing w:line="256" w:lineRule="auto"/>
        <w:contextualSpacing/>
        <w:rPr>
          <w:rFonts w:ascii="Arial Narrow" w:eastAsia="Calibri" w:hAnsi="Arial Narrow" w:cs="Times New Roman"/>
        </w:rPr>
      </w:pPr>
      <w:r w:rsidRPr="00CC6446">
        <w:rPr>
          <w:rFonts w:ascii="Arial Narrow" w:eastAsia="Calibri" w:hAnsi="Arial Narrow" w:cs="Times New Roman"/>
        </w:rPr>
        <w:t xml:space="preserve">Gwarancja min. 12 miesięcy </w:t>
      </w:r>
    </w:p>
    <w:p w14:paraId="572F2C4E" w14:textId="77777777" w:rsidR="00950EF6" w:rsidRPr="00CC6446" w:rsidRDefault="00950EF6" w:rsidP="00950EF6">
      <w:pPr>
        <w:numPr>
          <w:ilvl w:val="0"/>
          <w:numId w:val="5"/>
        </w:numPr>
        <w:spacing w:line="256" w:lineRule="auto"/>
        <w:contextualSpacing/>
        <w:rPr>
          <w:rFonts w:ascii="Arial Narrow" w:eastAsia="Calibri" w:hAnsi="Arial Narrow" w:cs="Times New Roman"/>
        </w:rPr>
      </w:pPr>
      <w:r w:rsidRPr="00CC6446">
        <w:rPr>
          <w:rFonts w:ascii="Arial Narrow" w:eastAsia="Calibri" w:hAnsi="Arial Narrow" w:cs="Times New Roman"/>
        </w:rPr>
        <w:t>Auto zastępcze na okres naprawy</w:t>
      </w:r>
    </w:p>
    <w:p w14:paraId="47C389B2" w14:textId="77777777" w:rsidR="00950EF6" w:rsidRPr="00CC6446" w:rsidRDefault="00950EF6" w:rsidP="00950EF6">
      <w:pPr>
        <w:spacing w:line="256" w:lineRule="auto"/>
        <w:rPr>
          <w:rFonts w:ascii="Arial Narrow" w:eastAsia="Calibri" w:hAnsi="Arial Narrow" w:cs="Times New Roman"/>
          <w:b/>
          <w:bCs/>
        </w:rPr>
      </w:pPr>
      <w:r w:rsidRPr="00CC6446">
        <w:rPr>
          <w:rFonts w:ascii="Arial Narrow" w:eastAsia="Calibri" w:hAnsi="Arial Narrow" w:cs="Times New Roman"/>
          <w:b/>
          <w:bCs/>
        </w:rPr>
        <w:t xml:space="preserve">Dostawa kompletnego pojazdu od dnia podpisania umowy - 30 dni </w:t>
      </w:r>
    </w:p>
    <w:p w14:paraId="57049BBC" w14:textId="77777777" w:rsidR="00950EF6" w:rsidRPr="00CC6446" w:rsidRDefault="00950EF6" w:rsidP="00950EF6">
      <w:pPr>
        <w:widowControl w:val="0"/>
        <w:autoSpaceDE w:val="0"/>
        <w:autoSpaceDN w:val="0"/>
        <w:spacing w:after="0" w:line="240" w:lineRule="auto"/>
        <w:rPr>
          <w:rFonts w:ascii="Arial Narrow" w:eastAsia="Liberation Sans Narrow" w:hAnsi="Arial Narrow" w:cs="Times New Roman"/>
          <w:b/>
          <w:spacing w:val="-7"/>
          <w:kern w:val="0"/>
          <w14:ligatures w14:val="none"/>
        </w:rPr>
      </w:pPr>
    </w:p>
    <w:p w14:paraId="72146167" w14:textId="7C36500C" w:rsidR="00950EF6" w:rsidRDefault="00DA5B27" w:rsidP="00DA5B27">
      <w:pPr>
        <w:widowControl w:val="0"/>
        <w:autoSpaceDE w:val="0"/>
        <w:autoSpaceDN w:val="0"/>
        <w:spacing w:after="0" w:line="240" w:lineRule="auto"/>
        <w:jc w:val="both"/>
        <w:rPr>
          <w:rFonts w:ascii="Arial Narrow" w:eastAsia="Liberation Sans Narrow" w:hAnsi="Arial Narrow" w:cs="Times New Roman"/>
          <w:b/>
          <w:spacing w:val="-7"/>
          <w:kern w:val="0"/>
          <w14:ligatures w14:val="none"/>
        </w:rPr>
      </w:pPr>
      <w:r w:rsidRPr="00DA5B27">
        <w:rPr>
          <w:rFonts w:ascii="Arial Narrow" w:eastAsia="Liberation Sans Narrow" w:hAnsi="Arial Narrow" w:cs="Times New Roman"/>
          <w:b/>
          <w:spacing w:val="-7"/>
          <w:kern w:val="0"/>
          <w14:ligatures w14:val="none"/>
        </w:rPr>
        <w:t>Oferowany pojazd podlegać będzie weryfikacji przez Zamawiającego w formie oględzin, w szczególności w zakresie stanu technicznego, wyposażenia oraz zgodności z wymaganiami określonymi w SWZ.</w:t>
      </w:r>
    </w:p>
    <w:p w14:paraId="71B5EFAD" w14:textId="77777777" w:rsidR="00DA5B27" w:rsidRPr="00CC6446" w:rsidRDefault="00DA5B27" w:rsidP="00950EF6">
      <w:pPr>
        <w:widowControl w:val="0"/>
        <w:autoSpaceDE w:val="0"/>
        <w:autoSpaceDN w:val="0"/>
        <w:spacing w:after="0" w:line="240" w:lineRule="auto"/>
        <w:rPr>
          <w:rFonts w:ascii="Arial Narrow" w:eastAsia="Liberation Sans Narrow" w:hAnsi="Arial Narrow" w:cs="Times New Roman"/>
          <w:b/>
          <w:spacing w:val="-7"/>
          <w:kern w:val="0"/>
          <w14:ligatures w14:val="none"/>
        </w:rPr>
      </w:pPr>
    </w:p>
    <w:p w14:paraId="69A05EF6" w14:textId="51F2FDF6" w:rsidR="00616CEF" w:rsidRPr="00CC6446" w:rsidRDefault="00616CEF" w:rsidP="00BF24FD">
      <w:pPr>
        <w:jc w:val="both"/>
        <w:rPr>
          <w:rFonts w:ascii="Arial Narrow" w:hAnsi="Arial Narrow" w:cs="Arial"/>
          <w:kern w:val="0"/>
          <w14:ligatures w14:val="none"/>
        </w:rPr>
      </w:pPr>
      <w:r w:rsidRPr="00CC6446">
        <w:rPr>
          <w:rFonts w:ascii="Arial Narrow" w:hAnsi="Arial Narrow" w:cs="Arial"/>
          <w:kern w:val="0"/>
          <w14:ligatures w14:val="none"/>
        </w:rPr>
        <w:t>Parametry wskazane powyżej należy rozumieć jako minimalne parametry</w:t>
      </w:r>
      <w:r w:rsidR="00A746E6" w:rsidRPr="00CC6446">
        <w:rPr>
          <w:rFonts w:ascii="Arial Narrow" w:hAnsi="Arial Narrow" w:cs="Arial"/>
          <w:kern w:val="0"/>
          <w14:ligatures w14:val="none"/>
        </w:rPr>
        <w:t>, które</w:t>
      </w:r>
      <w:r w:rsidRPr="00CC6446">
        <w:rPr>
          <w:rFonts w:ascii="Arial Narrow" w:hAnsi="Arial Narrow" w:cs="Arial"/>
          <w:kern w:val="0"/>
          <w14:ligatures w14:val="none"/>
        </w:rPr>
        <w:t xml:space="preserve"> dostarczany pojazd musi spełniać, Wykonawca może zaoferować we wskazanych przez Zamawiającego miejscach pojazd   o parametrach wyższych (lepszych) niż te przedstawione w opisie. W takiej sytuacji Zamawiający wymaga złożenia w ofercie stosownych dokumentów uwiarygodniających te parametry.</w:t>
      </w:r>
    </w:p>
    <w:p w14:paraId="4867FC00" w14:textId="77777777" w:rsidR="00616CEF" w:rsidRPr="00CC6446" w:rsidRDefault="00616CEF" w:rsidP="00616CEF">
      <w:pPr>
        <w:spacing w:after="0" w:line="276" w:lineRule="auto"/>
        <w:ind w:right="343"/>
        <w:jc w:val="both"/>
        <w:rPr>
          <w:rFonts w:ascii="Arial Narrow" w:hAnsi="Arial Narrow" w:cs="Arial"/>
          <w:kern w:val="0"/>
          <w14:ligatures w14:val="none"/>
        </w:rPr>
      </w:pPr>
      <w:r w:rsidRPr="00CC6446">
        <w:rPr>
          <w:rFonts w:ascii="Arial Narrow" w:eastAsia="CIDFont+F3" w:hAnsi="Arial Narrow" w:cs="Arial"/>
          <w:kern w:val="0"/>
          <w14:ligatures w14:val="none"/>
        </w:rPr>
        <w:t>Oświadczamy, iż oferowany przez nas przedmiot zamówienia jest</w:t>
      </w:r>
      <w:r w:rsidRPr="00CC6446">
        <w:rPr>
          <w:rFonts w:ascii="Arial Narrow" w:hAnsi="Arial Narrow" w:cs="Arial"/>
          <w:kern w:val="0"/>
          <w14:ligatures w14:val="none"/>
        </w:rPr>
        <w:t xml:space="preserve"> kompletny, wolny od wad konstrukcyjnych, materiałowych i wykonawczych, zgodnie z wyżej przedstawionymi wymaganiami. </w:t>
      </w:r>
    </w:p>
    <w:p w14:paraId="583B76C6" w14:textId="77777777" w:rsidR="00616CEF" w:rsidRPr="00CC6446" w:rsidRDefault="00616CEF" w:rsidP="00616CEF">
      <w:pPr>
        <w:spacing w:after="0" w:line="276" w:lineRule="auto"/>
        <w:ind w:right="343"/>
        <w:jc w:val="both"/>
        <w:rPr>
          <w:rFonts w:ascii="Arial Narrow" w:hAnsi="Arial Narrow" w:cs="Arial"/>
          <w:kern w:val="0"/>
          <w14:ligatures w14:val="none"/>
        </w:rPr>
      </w:pPr>
    </w:p>
    <w:p w14:paraId="7C485D8C" w14:textId="77777777" w:rsidR="00616CEF" w:rsidRPr="00CC6446" w:rsidRDefault="00616CEF" w:rsidP="00616CEF">
      <w:pPr>
        <w:spacing w:after="0" w:line="276" w:lineRule="auto"/>
        <w:ind w:right="343"/>
        <w:jc w:val="both"/>
        <w:rPr>
          <w:rFonts w:ascii="Arial Narrow" w:hAnsi="Arial Narrow" w:cs="Arial"/>
          <w:kern w:val="0"/>
          <w14:ligatures w14:val="none"/>
        </w:rPr>
      </w:pPr>
    </w:p>
    <w:p w14:paraId="7F39B8F8" w14:textId="77777777" w:rsidR="00616CEF" w:rsidRPr="00CC6446" w:rsidRDefault="00616CEF" w:rsidP="00616CEF">
      <w:pPr>
        <w:spacing w:after="0" w:line="276" w:lineRule="auto"/>
        <w:ind w:right="343"/>
        <w:jc w:val="both"/>
        <w:rPr>
          <w:rFonts w:ascii="Arial Narrow" w:hAnsi="Arial Narrow" w:cs="Arial"/>
          <w:kern w:val="0"/>
          <w14:ligatures w14:val="none"/>
        </w:rPr>
      </w:pPr>
    </w:p>
    <w:p w14:paraId="6479FEB3" w14:textId="77777777" w:rsidR="00616CEF" w:rsidRPr="00CC6446" w:rsidRDefault="00616CEF" w:rsidP="00616CEF">
      <w:pPr>
        <w:spacing w:after="0" w:line="276" w:lineRule="auto"/>
        <w:ind w:right="343"/>
        <w:jc w:val="both"/>
        <w:rPr>
          <w:rFonts w:ascii="Arial Narrow" w:hAnsi="Arial Narrow" w:cs="Arial"/>
          <w:kern w:val="0"/>
          <w14:ligatures w14:val="none"/>
        </w:rPr>
      </w:pPr>
    </w:p>
    <w:p w14:paraId="372CF591" w14:textId="77777777" w:rsidR="00616CEF" w:rsidRPr="00CC6446" w:rsidRDefault="00616CEF" w:rsidP="00616CEF">
      <w:pPr>
        <w:autoSpaceDE w:val="0"/>
        <w:autoSpaceDN w:val="0"/>
        <w:adjustRightInd w:val="0"/>
        <w:spacing w:after="0" w:line="276" w:lineRule="auto"/>
        <w:jc w:val="center"/>
        <w:rPr>
          <w:rFonts w:ascii="Arial Narrow" w:eastAsia="Times New Roman" w:hAnsi="Arial Narrow" w:cs="Arial"/>
          <w:i/>
          <w:kern w:val="0"/>
          <w:sz w:val="16"/>
          <w:szCs w:val="16"/>
          <w:lang w:eastAsia="pl-PL"/>
          <w14:ligatures w14:val="none"/>
        </w:rPr>
      </w:pPr>
      <w:r w:rsidRPr="00CC6446">
        <w:rPr>
          <w:rFonts w:ascii="Arial Narrow" w:eastAsia="Times New Roman" w:hAnsi="Arial Narrow" w:cs="Arial"/>
          <w:i/>
          <w:kern w:val="0"/>
          <w:sz w:val="16"/>
          <w:szCs w:val="16"/>
          <w:lang w:eastAsia="pl-PL"/>
          <w14:ligatures w14:val="none"/>
        </w:rPr>
        <w:t xml:space="preserve">                                          ………………….…………………..………………………</w:t>
      </w:r>
    </w:p>
    <w:p w14:paraId="52D57BAA" w14:textId="77777777" w:rsidR="00616CEF" w:rsidRPr="00CC6446" w:rsidRDefault="00616CEF" w:rsidP="00616CEF">
      <w:pPr>
        <w:spacing w:after="0" w:line="276" w:lineRule="auto"/>
        <w:jc w:val="both"/>
        <w:rPr>
          <w:rFonts w:ascii="Arial Narrow" w:hAnsi="Arial Narrow" w:cs="Arial"/>
          <w:i/>
          <w:kern w:val="0"/>
          <w:sz w:val="16"/>
          <w:szCs w:val="16"/>
          <w14:ligatures w14:val="none"/>
        </w:rPr>
      </w:pPr>
      <w:r w:rsidRPr="00CC6446">
        <w:rPr>
          <w:rFonts w:ascii="Arial Narrow" w:hAnsi="Arial Narrow" w:cs="Arial"/>
          <w:kern w:val="0"/>
          <w:sz w:val="21"/>
          <w:szCs w:val="21"/>
          <w14:ligatures w14:val="none"/>
        </w:rPr>
        <w:tab/>
      </w:r>
      <w:r w:rsidRPr="00CC6446">
        <w:rPr>
          <w:rFonts w:ascii="Arial Narrow" w:hAnsi="Arial Narrow" w:cs="Arial"/>
          <w:kern w:val="0"/>
          <w:sz w:val="21"/>
          <w:szCs w:val="21"/>
          <w14:ligatures w14:val="none"/>
        </w:rPr>
        <w:tab/>
      </w:r>
      <w:r w:rsidRPr="00CC6446">
        <w:rPr>
          <w:rFonts w:ascii="Arial Narrow" w:hAnsi="Arial Narrow" w:cs="Arial"/>
          <w:kern w:val="0"/>
          <w:sz w:val="21"/>
          <w:szCs w:val="21"/>
          <w14:ligatures w14:val="none"/>
        </w:rPr>
        <w:tab/>
      </w:r>
      <w:r w:rsidRPr="00CC6446">
        <w:rPr>
          <w:rFonts w:ascii="Arial Narrow" w:hAnsi="Arial Narrow" w:cs="Arial"/>
          <w:i/>
          <w:kern w:val="0"/>
          <w:sz w:val="21"/>
          <w:szCs w:val="21"/>
          <w14:ligatures w14:val="none"/>
        </w:rPr>
        <w:tab/>
      </w:r>
      <w:r w:rsidRPr="00CC6446">
        <w:rPr>
          <w:rFonts w:ascii="Arial Narrow" w:hAnsi="Arial Narrow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62F6073E" w14:textId="77777777" w:rsidR="00616CEF" w:rsidRPr="00CC6446" w:rsidRDefault="00616CEF" w:rsidP="00616CEF">
      <w:pPr>
        <w:rPr>
          <w:rFonts w:ascii="Arial Narrow" w:hAnsi="Arial Narrow" w:cs="Times New Roman"/>
        </w:rPr>
      </w:pPr>
    </w:p>
    <w:p w14:paraId="15E096A6" w14:textId="77777777" w:rsidR="002379F4" w:rsidRPr="00CC6446" w:rsidRDefault="002379F4">
      <w:pPr>
        <w:rPr>
          <w:rFonts w:ascii="Arial Narrow" w:hAnsi="Arial Narrow" w:cs="Times New Roman"/>
        </w:rPr>
      </w:pPr>
    </w:p>
    <w:p w14:paraId="4192F9C3" w14:textId="77777777" w:rsidR="0064447D" w:rsidRPr="00CC6446" w:rsidRDefault="0064447D">
      <w:pPr>
        <w:rPr>
          <w:rFonts w:ascii="Arial Narrow" w:hAnsi="Arial Narrow" w:cs="Times New Roman"/>
        </w:rPr>
      </w:pPr>
    </w:p>
    <w:sectPr w:rsidR="0064447D" w:rsidRPr="00CC6446" w:rsidSect="00616CE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CE499" w14:textId="77777777" w:rsidR="00762901" w:rsidRDefault="00762901" w:rsidP="003F5147">
      <w:pPr>
        <w:spacing w:after="0" w:line="240" w:lineRule="auto"/>
      </w:pPr>
      <w:r>
        <w:separator/>
      </w:r>
    </w:p>
  </w:endnote>
  <w:endnote w:type="continuationSeparator" w:id="0">
    <w:p w14:paraId="584A48AA" w14:textId="77777777" w:rsidR="00762901" w:rsidRDefault="00762901" w:rsidP="003F5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CIDFont+F3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0450243"/>
      <w:docPartObj>
        <w:docPartGallery w:val="Page Numbers (Bottom of Page)"/>
        <w:docPartUnique/>
      </w:docPartObj>
    </w:sdtPr>
    <w:sdtContent>
      <w:p w14:paraId="64419546" w14:textId="7EF344E6" w:rsidR="00950EF6" w:rsidRDefault="00950EF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2C7A53" w14:textId="77777777" w:rsidR="003F5147" w:rsidRDefault="003F51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E0515" w14:textId="77777777" w:rsidR="00762901" w:rsidRDefault="00762901" w:rsidP="003F5147">
      <w:pPr>
        <w:spacing w:after="0" w:line="240" w:lineRule="auto"/>
      </w:pPr>
      <w:r>
        <w:separator/>
      </w:r>
    </w:p>
  </w:footnote>
  <w:footnote w:type="continuationSeparator" w:id="0">
    <w:p w14:paraId="50840D6E" w14:textId="77777777" w:rsidR="00762901" w:rsidRDefault="00762901" w:rsidP="003F5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768D4"/>
    <w:multiLevelType w:val="hybridMultilevel"/>
    <w:tmpl w:val="38AED6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427B5"/>
    <w:multiLevelType w:val="hybridMultilevel"/>
    <w:tmpl w:val="0A8AA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80FE3"/>
    <w:multiLevelType w:val="hybridMultilevel"/>
    <w:tmpl w:val="3E800F86"/>
    <w:lvl w:ilvl="0" w:tplc="B18006E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num w:numId="1" w16cid:durableId="1973099523">
    <w:abstractNumId w:val="2"/>
  </w:num>
  <w:num w:numId="2" w16cid:durableId="1500194610">
    <w:abstractNumId w:val="1"/>
  </w:num>
  <w:num w:numId="3" w16cid:durableId="1869566591">
    <w:abstractNumId w:val="0"/>
  </w:num>
  <w:num w:numId="4" w16cid:durableId="5268685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4431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53"/>
    <w:rsid w:val="00071AA4"/>
    <w:rsid w:val="00076BE0"/>
    <w:rsid w:val="000F2CCC"/>
    <w:rsid w:val="00105F53"/>
    <w:rsid w:val="001311E3"/>
    <w:rsid w:val="00142776"/>
    <w:rsid w:val="0016367A"/>
    <w:rsid w:val="00175BAA"/>
    <w:rsid w:val="00175D26"/>
    <w:rsid w:val="001965B6"/>
    <w:rsid w:val="001E736C"/>
    <w:rsid w:val="002379F4"/>
    <w:rsid w:val="002A138A"/>
    <w:rsid w:val="002A3050"/>
    <w:rsid w:val="002B3E62"/>
    <w:rsid w:val="002C71E4"/>
    <w:rsid w:val="002E0032"/>
    <w:rsid w:val="002F1E09"/>
    <w:rsid w:val="00317706"/>
    <w:rsid w:val="00370A34"/>
    <w:rsid w:val="00393D98"/>
    <w:rsid w:val="003A753B"/>
    <w:rsid w:val="003B3859"/>
    <w:rsid w:val="003B4D9F"/>
    <w:rsid w:val="003C1607"/>
    <w:rsid w:val="003C5371"/>
    <w:rsid w:val="003D0E66"/>
    <w:rsid w:val="003D3B64"/>
    <w:rsid w:val="003F5147"/>
    <w:rsid w:val="003F60BA"/>
    <w:rsid w:val="0044217D"/>
    <w:rsid w:val="004660F9"/>
    <w:rsid w:val="00466AE5"/>
    <w:rsid w:val="004710C1"/>
    <w:rsid w:val="004860E9"/>
    <w:rsid w:val="00493460"/>
    <w:rsid w:val="004A0BC5"/>
    <w:rsid w:val="004A1441"/>
    <w:rsid w:val="004C7602"/>
    <w:rsid w:val="00535221"/>
    <w:rsid w:val="00537904"/>
    <w:rsid w:val="00565907"/>
    <w:rsid w:val="00581398"/>
    <w:rsid w:val="005C006A"/>
    <w:rsid w:val="005E55E7"/>
    <w:rsid w:val="005F4C34"/>
    <w:rsid w:val="006045C5"/>
    <w:rsid w:val="00606771"/>
    <w:rsid w:val="00616CEF"/>
    <w:rsid w:val="0064447D"/>
    <w:rsid w:val="00662BCE"/>
    <w:rsid w:val="006934F4"/>
    <w:rsid w:val="006A632F"/>
    <w:rsid w:val="006A6F26"/>
    <w:rsid w:val="006C58C1"/>
    <w:rsid w:val="006C6B1C"/>
    <w:rsid w:val="006D663F"/>
    <w:rsid w:val="006E3FEB"/>
    <w:rsid w:val="006F539B"/>
    <w:rsid w:val="007048D5"/>
    <w:rsid w:val="00721013"/>
    <w:rsid w:val="00741272"/>
    <w:rsid w:val="00755F00"/>
    <w:rsid w:val="00762901"/>
    <w:rsid w:val="007E4486"/>
    <w:rsid w:val="00827D31"/>
    <w:rsid w:val="00876A55"/>
    <w:rsid w:val="008A4EF5"/>
    <w:rsid w:val="008D6734"/>
    <w:rsid w:val="00924980"/>
    <w:rsid w:val="00950EF6"/>
    <w:rsid w:val="0096620A"/>
    <w:rsid w:val="009C01AF"/>
    <w:rsid w:val="009C7B12"/>
    <w:rsid w:val="00A5578A"/>
    <w:rsid w:val="00A746E6"/>
    <w:rsid w:val="00AE5150"/>
    <w:rsid w:val="00AF3353"/>
    <w:rsid w:val="00AF79A2"/>
    <w:rsid w:val="00B4171B"/>
    <w:rsid w:val="00B6416B"/>
    <w:rsid w:val="00B82E78"/>
    <w:rsid w:val="00B86CEA"/>
    <w:rsid w:val="00BC49FA"/>
    <w:rsid w:val="00BF24FD"/>
    <w:rsid w:val="00BF2739"/>
    <w:rsid w:val="00C309CC"/>
    <w:rsid w:val="00C54B0D"/>
    <w:rsid w:val="00C67E33"/>
    <w:rsid w:val="00C70EB6"/>
    <w:rsid w:val="00CC6446"/>
    <w:rsid w:val="00CF20AA"/>
    <w:rsid w:val="00D72999"/>
    <w:rsid w:val="00D85A28"/>
    <w:rsid w:val="00D92A95"/>
    <w:rsid w:val="00DA5B27"/>
    <w:rsid w:val="00DE4344"/>
    <w:rsid w:val="00E11AE6"/>
    <w:rsid w:val="00EA31DD"/>
    <w:rsid w:val="00EA4586"/>
    <w:rsid w:val="00EB523E"/>
    <w:rsid w:val="00EC2DD8"/>
    <w:rsid w:val="00ED5ED1"/>
    <w:rsid w:val="00F022A1"/>
    <w:rsid w:val="00F06E9D"/>
    <w:rsid w:val="00F66D47"/>
    <w:rsid w:val="00F75418"/>
    <w:rsid w:val="00F91DCB"/>
    <w:rsid w:val="00F96091"/>
    <w:rsid w:val="00FE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531D3"/>
  <w15:chartTrackingRefBased/>
  <w15:docId w15:val="{982A6A21-15E9-4782-83FC-C688C493D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F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5F5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F51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5147"/>
  </w:style>
  <w:style w:type="paragraph" w:styleId="Stopka">
    <w:name w:val="footer"/>
    <w:basedOn w:val="Normalny"/>
    <w:link w:val="StopkaZnak"/>
    <w:uiPriority w:val="99"/>
    <w:unhideWhenUsed/>
    <w:rsid w:val="003F51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5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F529C-6C9C-4E0F-80C4-5CB425DF4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616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Wiśniewska</dc:creator>
  <cp:keywords/>
  <dc:description/>
  <cp:lastModifiedBy>user</cp:lastModifiedBy>
  <cp:revision>37</cp:revision>
  <cp:lastPrinted>2025-07-29T10:42:00Z</cp:lastPrinted>
  <dcterms:created xsi:type="dcterms:W3CDTF">2025-07-24T20:16:00Z</dcterms:created>
  <dcterms:modified xsi:type="dcterms:W3CDTF">2026-08-26T10:19:00Z</dcterms:modified>
</cp:coreProperties>
</file>